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2700"/>
        <w:gridCol w:w="1148"/>
        <w:gridCol w:w="2657"/>
      </w:tblGrid>
      <w:tr w:rsidR="006B2063" w:rsidRPr="000A57DF" w14:paraId="6C0A70A6" w14:textId="77777777" w:rsidTr="00237242">
        <w:trPr>
          <w:trHeight w:val="726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7D735" w14:textId="77777777" w:rsidR="00311A6F" w:rsidRDefault="00311A6F" w:rsidP="00311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5247E1BF" w14:textId="77777777" w:rsidR="00311A6F" w:rsidRDefault="00311A6F" w:rsidP="00311A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2AAC3FE5" w14:textId="77777777" w:rsidR="006B2063" w:rsidRPr="000A57DF" w:rsidRDefault="006B2063" w:rsidP="00FF02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14:paraId="2D1BF010" w14:textId="77777777" w:rsidR="006B2063" w:rsidRPr="000A57DF" w:rsidRDefault="006B2063" w:rsidP="006B20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</w:tcPr>
          <w:p w14:paraId="23D54E4F" w14:textId="77777777" w:rsidR="006B2063" w:rsidRPr="000A57DF" w:rsidRDefault="006B2063" w:rsidP="008C6F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14:paraId="492A04E4" w14:textId="77777777" w:rsidR="006B2063" w:rsidRPr="000A57DF" w:rsidRDefault="006B2063" w:rsidP="006B20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EA5" w:rsidRPr="000A57DF" w14:paraId="43739887" w14:textId="77777777" w:rsidTr="00237242">
        <w:trPr>
          <w:trHeight w:val="281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7A1" w14:textId="77777777" w:rsidR="00DF5EA5" w:rsidRPr="000A57DF" w:rsidRDefault="00DF5EA5" w:rsidP="006B20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14:paraId="2C4A47E9" w14:textId="77777777" w:rsidR="00DF5EA5" w:rsidRPr="000A57DF" w:rsidRDefault="00DF5EA5" w:rsidP="006B2063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</w:tcPr>
          <w:p w14:paraId="38B5891E" w14:textId="77777777" w:rsidR="00DF5EA5" w:rsidRPr="000A57DF" w:rsidRDefault="00DF5EA5" w:rsidP="008C6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dxa"/>
          </w:tcPr>
          <w:p w14:paraId="275A04B7" w14:textId="77777777" w:rsidR="00DF5EA5" w:rsidRPr="000A57DF" w:rsidRDefault="00DF5EA5" w:rsidP="006B2063">
            <w:pPr>
              <w:rPr>
                <w:rFonts w:ascii="Arial" w:hAnsi="Arial" w:cs="Arial"/>
              </w:rPr>
            </w:pPr>
          </w:p>
        </w:tc>
      </w:tr>
    </w:tbl>
    <w:p w14:paraId="44AF47C9" w14:textId="77777777" w:rsidR="00000FF8" w:rsidRPr="000A57DF" w:rsidRDefault="00000FF8">
      <w:pPr>
        <w:rPr>
          <w:rFonts w:ascii="Arial" w:hAnsi="Arial" w:cs="Arial"/>
          <w:sz w:val="12"/>
          <w:szCs w:val="12"/>
        </w:rPr>
      </w:pPr>
    </w:p>
    <w:p w14:paraId="1361D492" w14:textId="77777777" w:rsidR="00000FF8" w:rsidRPr="00D901A6" w:rsidRDefault="00755321" w:rsidP="00885014">
      <w:pPr>
        <w:jc w:val="center"/>
        <w:rPr>
          <w:rFonts w:ascii="Arial" w:hAnsi="Arial" w:cs="Arial"/>
          <w:b/>
          <w:sz w:val="20"/>
          <w:szCs w:val="20"/>
        </w:rPr>
      </w:pPr>
      <w:r w:rsidRPr="00D901A6">
        <w:rPr>
          <w:rFonts w:ascii="Arial" w:hAnsi="Arial" w:cs="Arial"/>
          <w:b/>
          <w:sz w:val="20"/>
          <w:szCs w:val="20"/>
        </w:rPr>
        <w:t xml:space="preserve">ПРИЛОЖЕНИЕ К АНКЕТЕ </w:t>
      </w:r>
      <w:r w:rsidR="009F7F94">
        <w:rPr>
          <w:rFonts w:ascii="Arial" w:hAnsi="Arial" w:cs="Arial"/>
          <w:b/>
          <w:sz w:val="20"/>
          <w:szCs w:val="20"/>
        </w:rPr>
        <w:t>ЭМИТЕНТА</w:t>
      </w:r>
    </w:p>
    <w:p w14:paraId="2B24A3C1" w14:textId="77777777" w:rsidR="007A346F" w:rsidRDefault="007A346F" w:rsidP="00885014">
      <w:pPr>
        <w:jc w:val="center"/>
        <w:rPr>
          <w:rFonts w:ascii="Arial" w:hAnsi="Arial" w:cs="Arial"/>
          <w:b/>
          <w:sz w:val="20"/>
          <w:szCs w:val="20"/>
        </w:rPr>
      </w:pPr>
      <w:r w:rsidRPr="00D901A6">
        <w:rPr>
          <w:rFonts w:ascii="Arial" w:hAnsi="Arial" w:cs="Arial"/>
          <w:b/>
          <w:sz w:val="20"/>
          <w:szCs w:val="20"/>
        </w:rPr>
        <w:t xml:space="preserve">ОПРОСНИК </w:t>
      </w:r>
    </w:p>
    <w:p w14:paraId="37AAFE3A" w14:textId="77777777" w:rsidR="00755321" w:rsidRPr="007A346F" w:rsidRDefault="00E81812" w:rsidP="00885014">
      <w:pPr>
        <w:jc w:val="center"/>
        <w:rPr>
          <w:rFonts w:ascii="Arial" w:hAnsi="Arial" w:cs="Arial"/>
          <w:sz w:val="20"/>
          <w:szCs w:val="20"/>
        </w:rPr>
      </w:pPr>
      <w:r w:rsidRPr="007A346F">
        <w:rPr>
          <w:rFonts w:ascii="Arial" w:hAnsi="Arial" w:cs="Arial"/>
          <w:sz w:val="20"/>
          <w:szCs w:val="20"/>
        </w:rPr>
        <w:t>для исполнения требований Федерального закона № 115-ФЗ от 07.08.2001 "О противодействии легализации (отмыванию) доходов, полученных преступным путем, и финансированию терроризма</w:t>
      </w:r>
      <w:r w:rsidR="0039263D" w:rsidRPr="007A346F">
        <w:rPr>
          <w:rFonts w:ascii="Arial" w:hAnsi="Arial" w:cs="Arial"/>
          <w:sz w:val="20"/>
          <w:szCs w:val="20"/>
        </w:rPr>
        <w:t>"</w:t>
      </w:r>
    </w:p>
    <w:p w14:paraId="35E7CC1D" w14:textId="77777777" w:rsidR="007A346F" w:rsidRPr="00D901A6" w:rsidRDefault="007A346F" w:rsidP="0088501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Должно быть заполнено на 1 листе или сшито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193"/>
        <w:gridCol w:w="232"/>
        <w:gridCol w:w="567"/>
        <w:gridCol w:w="1372"/>
        <w:gridCol w:w="1817"/>
        <w:gridCol w:w="3190"/>
      </w:tblGrid>
      <w:tr w:rsidR="009476E2" w:rsidRPr="000A57DF" w14:paraId="47E14B2C" w14:textId="77777777" w:rsidTr="00B04BA9">
        <w:trPr>
          <w:trHeight w:val="252"/>
        </w:trPr>
        <w:tc>
          <w:tcPr>
            <w:tcW w:w="26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188E5499" w14:textId="77777777" w:rsidR="009476E2" w:rsidRPr="000A57DF" w:rsidRDefault="009476E2" w:rsidP="00C21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</w:t>
            </w:r>
            <w:r w:rsidRPr="000A57DF">
              <w:rPr>
                <w:rFonts w:ascii="Arial" w:hAnsi="Arial" w:cs="Arial"/>
                <w:sz w:val="20"/>
                <w:szCs w:val="20"/>
              </w:rPr>
              <w:t xml:space="preserve">аименование </w:t>
            </w:r>
            <w:r w:rsidR="00C21729">
              <w:rPr>
                <w:rFonts w:ascii="Arial" w:hAnsi="Arial" w:cs="Arial"/>
                <w:sz w:val="20"/>
                <w:szCs w:val="20"/>
              </w:rPr>
              <w:t>клиента</w:t>
            </w:r>
          </w:p>
        </w:tc>
        <w:tc>
          <w:tcPr>
            <w:tcW w:w="7178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7501FD1" w14:textId="77777777" w:rsidR="009476E2" w:rsidRPr="000A57DF" w:rsidRDefault="009476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260" w:rsidRPr="000A57DF" w14:paraId="3910B51D" w14:textId="77777777" w:rsidTr="00B30260">
        <w:tc>
          <w:tcPr>
            <w:tcW w:w="2660" w:type="dxa"/>
            <w:gridSpan w:val="2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290DC44E" w14:textId="77777777" w:rsidR="00B30260" w:rsidRPr="000A57DF" w:rsidRDefault="00B30260" w:rsidP="00B04B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8" w:type="dxa"/>
            <w:gridSpan w:val="5"/>
            <w:tcBorders>
              <w:top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030BEB4" w14:textId="77777777" w:rsidR="00B30260" w:rsidRPr="000A57DF" w:rsidRDefault="00B30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E48" w:rsidRPr="00DF2AD3" w14:paraId="2DE14BE6" w14:textId="77777777" w:rsidTr="00E81812">
        <w:tc>
          <w:tcPr>
            <w:tcW w:w="983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100FC71" w14:textId="77777777" w:rsidR="00BD6E48" w:rsidRPr="00DF2AD3" w:rsidRDefault="00BD6E48" w:rsidP="00684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2AD3">
              <w:rPr>
                <w:rFonts w:ascii="Arial" w:hAnsi="Arial" w:cs="Arial"/>
                <w:b/>
                <w:sz w:val="16"/>
                <w:szCs w:val="16"/>
              </w:rPr>
              <w:t>Данные о государственной регистрации</w:t>
            </w:r>
          </w:p>
        </w:tc>
      </w:tr>
      <w:tr w:rsidR="001A2293" w:rsidRPr="00DF2AD3" w14:paraId="620C6BB8" w14:textId="77777777" w:rsidTr="001A2293">
        <w:tc>
          <w:tcPr>
            <w:tcW w:w="4831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299005" w14:textId="77777777" w:rsidR="001A2293" w:rsidRPr="00DF2AD3" w:rsidRDefault="001A2293" w:rsidP="00BA57A5">
            <w:pPr>
              <w:rPr>
                <w:rFonts w:ascii="Arial" w:hAnsi="Arial" w:cs="Arial"/>
                <w:sz w:val="16"/>
                <w:szCs w:val="16"/>
              </w:rPr>
            </w:pPr>
            <w:r w:rsidRPr="00DF2AD3">
              <w:rPr>
                <w:rFonts w:ascii="Arial" w:hAnsi="Arial" w:cs="Arial"/>
                <w:sz w:val="16"/>
                <w:szCs w:val="16"/>
              </w:rPr>
              <w:t>ОГРН:</w:t>
            </w:r>
          </w:p>
        </w:tc>
        <w:tc>
          <w:tcPr>
            <w:tcW w:w="50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86E502" w14:textId="77777777" w:rsidR="001A2293" w:rsidRPr="00DF2AD3" w:rsidRDefault="001A2293" w:rsidP="00BA57A5">
            <w:pPr>
              <w:rPr>
                <w:rFonts w:ascii="Arial" w:hAnsi="Arial" w:cs="Arial"/>
                <w:sz w:val="16"/>
                <w:szCs w:val="16"/>
              </w:rPr>
            </w:pPr>
            <w:r w:rsidRPr="00DF2AD3">
              <w:rPr>
                <w:rFonts w:ascii="Arial" w:hAnsi="Arial" w:cs="Arial"/>
                <w:sz w:val="16"/>
                <w:szCs w:val="16"/>
              </w:rPr>
              <w:t>Дата присвоения:</w:t>
            </w:r>
          </w:p>
        </w:tc>
      </w:tr>
      <w:tr w:rsidR="000A0735" w:rsidRPr="00DF2AD3" w14:paraId="78579F4F" w14:textId="77777777" w:rsidTr="0043441A">
        <w:tc>
          <w:tcPr>
            <w:tcW w:w="9838" w:type="dxa"/>
            <w:gridSpan w:val="7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18D6490" w14:textId="77777777" w:rsidR="000A0735" w:rsidRPr="00DF2AD3" w:rsidRDefault="000A0735" w:rsidP="00BA57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БИК (заполняется кредитными организациями): </w:t>
            </w:r>
          </w:p>
        </w:tc>
      </w:tr>
      <w:tr w:rsidR="00BD6E48" w:rsidRPr="000A57DF" w14:paraId="1C1CAFF3" w14:textId="77777777" w:rsidTr="0079098D">
        <w:tc>
          <w:tcPr>
            <w:tcW w:w="28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4877FFA" w14:textId="77777777" w:rsidR="00BD6E48" w:rsidRPr="00BC5C05" w:rsidRDefault="00BD6E48" w:rsidP="00EF3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D457169" w14:textId="77777777" w:rsidR="00BD6E48" w:rsidRPr="00DF2AD3" w:rsidRDefault="00BD6E48" w:rsidP="00EF3B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A5" w:rsidRPr="000A57DF" w14:paraId="117A4D46" w14:textId="77777777" w:rsidTr="00A038CC">
        <w:tc>
          <w:tcPr>
            <w:tcW w:w="3459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96B8D9" w14:textId="77777777" w:rsidR="00DF5EA5" w:rsidRPr="00BC5C05" w:rsidRDefault="00DF5EA5" w:rsidP="00EF3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ОКПО:</w:t>
            </w:r>
          </w:p>
        </w:tc>
        <w:tc>
          <w:tcPr>
            <w:tcW w:w="318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83E1FD2" w14:textId="77777777" w:rsidR="00DF5EA5" w:rsidRPr="00DF2AD3" w:rsidRDefault="00DF5EA5" w:rsidP="00EF3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ОКВЭД: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577D9A" w14:textId="77777777" w:rsidR="00DF5EA5" w:rsidRPr="00DF2AD3" w:rsidRDefault="00DF5EA5" w:rsidP="00EF3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ОКАТО:</w:t>
            </w:r>
          </w:p>
        </w:tc>
      </w:tr>
      <w:tr w:rsidR="00E81812" w:rsidRPr="00E81812" w14:paraId="58FD8D93" w14:textId="77777777" w:rsidTr="00237242">
        <w:tc>
          <w:tcPr>
            <w:tcW w:w="983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BF31F1E" w14:textId="77777777" w:rsidR="00E81812" w:rsidRPr="00E81812" w:rsidRDefault="00E81812" w:rsidP="0089180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592B8D" w:rsidRPr="005259AE" w14:paraId="7A6A7E41" w14:textId="77777777" w:rsidTr="00237242">
        <w:trPr>
          <w:trHeight w:val="27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2D2BC7" w14:textId="77777777" w:rsidR="00592B8D" w:rsidRPr="00592B8D" w:rsidRDefault="00592B8D" w:rsidP="00891808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592B8D">
              <w:rPr>
                <w:rFonts w:ascii="Arial" w:hAnsi="Arial" w:cs="Arial"/>
                <w:sz w:val="16"/>
                <w:szCs w:val="16"/>
              </w:rPr>
              <w:t xml:space="preserve">Цель установления </w:t>
            </w:r>
            <w:r w:rsidR="00C03F7B">
              <w:rPr>
                <w:rFonts w:ascii="Arial" w:hAnsi="Arial" w:cs="Arial"/>
                <w:sz w:val="16"/>
                <w:szCs w:val="16"/>
              </w:rPr>
              <w:t xml:space="preserve">и предполагаемый характер </w:t>
            </w:r>
            <w:r w:rsidRPr="00592B8D">
              <w:rPr>
                <w:rFonts w:ascii="Arial" w:hAnsi="Arial" w:cs="Arial"/>
                <w:sz w:val="16"/>
                <w:szCs w:val="16"/>
              </w:rPr>
              <w:t>отношений с Регистратором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9F52FEE" w14:textId="77777777" w:rsidR="009476E2" w:rsidRPr="005F4B4F" w:rsidRDefault="009476E2" w:rsidP="007F6B81">
            <w:pPr>
              <w:tabs>
                <w:tab w:val="left" w:pos="28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9476E2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Оказание Регистратором услуг по ведению реестра акционеров</w:t>
            </w:r>
            <w:r w:rsidR="005F4B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E3CB7F7" w14:textId="77777777" w:rsidR="00592B8D" w:rsidRPr="00592B8D" w:rsidRDefault="00592B8D" w:rsidP="007F6B81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иное </w:t>
            </w:r>
            <w:r w:rsidRPr="00592B8D">
              <w:rPr>
                <w:rFonts w:ascii="Arial" w:hAnsi="Arial" w:cs="Arial"/>
                <w:i/>
                <w:sz w:val="16"/>
                <w:szCs w:val="16"/>
              </w:rPr>
              <w:t>(указать)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AD7D2D" w:rsidRPr="005259AE" w14:paraId="60EF90CB" w14:textId="77777777" w:rsidTr="00237242">
        <w:trPr>
          <w:trHeight w:val="25"/>
        </w:trPr>
        <w:tc>
          <w:tcPr>
            <w:tcW w:w="24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7A89CF" w14:textId="77777777" w:rsidR="00AD7D2D" w:rsidRPr="00592B8D" w:rsidRDefault="00AD7D2D" w:rsidP="00361812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592B8D">
              <w:rPr>
                <w:rFonts w:ascii="Arial" w:hAnsi="Arial" w:cs="Arial"/>
                <w:sz w:val="16"/>
                <w:szCs w:val="16"/>
              </w:rPr>
              <w:t>Цел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финансово-хозяйственной деятельности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7489">
              <w:rPr>
                <w:rFonts w:ascii="Arial" w:hAnsi="Arial" w:cs="Arial"/>
                <w:i/>
                <w:sz w:val="16"/>
                <w:szCs w:val="16"/>
              </w:rPr>
              <w:t>(сведения о планируемых операциях)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205B054" w14:textId="77777777" w:rsidR="00AD7D2D" w:rsidRDefault="00AD7D2D" w:rsidP="00361812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получение прибыли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благотворительность</w:t>
            </w:r>
          </w:p>
          <w:p w14:paraId="7F4A5017" w14:textId="77777777" w:rsidR="00AD7D2D" w:rsidRPr="00592B8D" w:rsidRDefault="00AD7D2D" w:rsidP="00361812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иное </w:t>
            </w:r>
            <w:r w:rsidRPr="00592B8D">
              <w:rPr>
                <w:rFonts w:ascii="Arial" w:hAnsi="Arial" w:cs="Arial"/>
                <w:i/>
                <w:sz w:val="16"/>
                <w:szCs w:val="16"/>
              </w:rPr>
              <w:t>(указать)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2B7864" w:rsidRPr="005259AE" w14:paraId="09A170D0" w14:textId="77777777" w:rsidTr="00237242">
        <w:trPr>
          <w:trHeight w:val="796"/>
        </w:trPr>
        <w:tc>
          <w:tcPr>
            <w:tcW w:w="2467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92A11F" w14:textId="77777777" w:rsidR="002B7864" w:rsidRPr="00C3235E" w:rsidRDefault="002B7864" w:rsidP="00891808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C3235E">
              <w:rPr>
                <w:rFonts w:ascii="Arial" w:hAnsi="Arial" w:cs="Arial"/>
                <w:sz w:val="16"/>
                <w:szCs w:val="16"/>
              </w:rPr>
              <w:t>труктура и персональный состав органов управления юридического лица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513C193F" w14:textId="77777777" w:rsidR="002B7864" w:rsidRDefault="006D0919" w:rsidP="00894C5E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Предоставляются Регистратору в рамках исполнения договора на оказание услуг по ведению реестра вл</w:t>
            </w:r>
            <w:r w:rsidR="00894C5E"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="00894C5E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льцев ценных бумаг</w:t>
            </w:r>
          </w:p>
        </w:tc>
      </w:tr>
      <w:tr w:rsidR="001A2293" w:rsidRPr="005259AE" w14:paraId="16DCAD9D" w14:textId="77777777" w:rsidTr="001A2293">
        <w:trPr>
          <w:trHeight w:val="25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7196C2" w14:textId="77777777" w:rsidR="001A2293" w:rsidRDefault="001A2293" w:rsidP="001A229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592B8D">
              <w:rPr>
                <w:rFonts w:ascii="Arial" w:hAnsi="Arial" w:cs="Arial"/>
                <w:sz w:val="16"/>
                <w:szCs w:val="16"/>
              </w:rPr>
              <w:t xml:space="preserve">Финансовое положение </w:t>
            </w:r>
            <w:r>
              <w:rPr>
                <w:rFonts w:ascii="Arial" w:hAnsi="Arial" w:cs="Arial"/>
                <w:sz w:val="16"/>
                <w:szCs w:val="16"/>
              </w:rPr>
              <w:t xml:space="preserve">клиента </w:t>
            </w:r>
          </w:p>
          <w:p w14:paraId="4DB156FC" w14:textId="77777777" w:rsidR="001A2293" w:rsidRPr="00D42B9B" w:rsidRDefault="001A2293" w:rsidP="001A2293">
            <w:pPr>
              <w:tabs>
                <w:tab w:val="left" w:pos="28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42B9B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копии документов, предоставляемые по данному пункту, заверяются клиентом</w:t>
            </w:r>
            <w:r w:rsidRPr="00D42B9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62D877" w14:textId="77777777" w:rsidR="001A2293" w:rsidRPr="00102683" w:rsidRDefault="001A2293" w:rsidP="001A2293">
            <w:pPr>
              <w:tabs>
                <w:tab w:val="left" w:pos="284"/>
                <w:tab w:val="left" w:pos="1593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 w:rsidRPr="00102683">
              <w:rPr>
                <w:rFonts w:ascii="Arial" w:hAnsi="Arial" w:cs="Arial"/>
                <w:sz w:val="16"/>
                <w:szCs w:val="16"/>
              </w:rPr>
              <w:t>Для оценки финансового положения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в АО "ПРЦ"</w:t>
            </w:r>
            <w:r w:rsidRPr="00102683">
              <w:rPr>
                <w:rFonts w:ascii="Arial" w:hAnsi="Arial" w:cs="Arial"/>
                <w:sz w:val="16"/>
                <w:szCs w:val="16"/>
              </w:rPr>
              <w:t xml:space="preserve"> предоставляется </w:t>
            </w:r>
            <w:r w:rsidRPr="00102683">
              <w:rPr>
                <w:rFonts w:ascii="Arial" w:hAnsi="Arial" w:cs="Arial"/>
                <w:i/>
                <w:sz w:val="16"/>
                <w:szCs w:val="16"/>
              </w:rPr>
              <w:t>(обязательно выбрать не менее одного пу</w:t>
            </w: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102683">
              <w:rPr>
                <w:rFonts w:ascii="Arial" w:hAnsi="Arial" w:cs="Arial"/>
                <w:i/>
                <w:sz w:val="16"/>
                <w:szCs w:val="16"/>
              </w:rPr>
              <w:t>кта)</w:t>
            </w:r>
          </w:p>
          <w:p w14:paraId="16171BAF" w14:textId="77777777" w:rsidR="001A2293" w:rsidRDefault="001A2293" w:rsidP="001A2293">
            <w:pPr>
              <w:tabs>
                <w:tab w:val="left" w:pos="284"/>
                <w:tab w:val="left" w:pos="1593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 w:rsidRPr="001026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1026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21EB">
              <w:rPr>
                <w:rFonts w:ascii="Arial" w:hAnsi="Arial" w:cs="Arial"/>
                <w:sz w:val="16"/>
                <w:szCs w:val="16"/>
              </w:rPr>
              <w:t>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  <w:r>
              <w:rPr>
                <w:rFonts w:ascii="Arial" w:hAnsi="Arial" w:cs="Arial"/>
                <w:sz w:val="16"/>
                <w:szCs w:val="16"/>
              </w:rPr>
              <w:t xml:space="preserve">, заверенные </w:t>
            </w:r>
            <w:r w:rsidR="000F2475">
              <w:rPr>
                <w:rFonts w:ascii="Arial" w:hAnsi="Arial" w:cs="Arial"/>
                <w:sz w:val="16"/>
                <w:szCs w:val="16"/>
              </w:rPr>
              <w:t>эмитентом</w:t>
            </w:r>
            <w:r w:rsidRPr="008821EB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F8DC2DF" w14:textId="77777777" w:rsidR="001A2293" w:rsidRPr="00102683" w:rsidRDefault="001A2293" w:rsidP="001A2293">
            <w:pPr>
              <w:tabs>
                <w:tab w:val="left" w:pos="284"/>
                <w:tab w:val="left" w:pos="1593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 w:rsidRPr="001026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102683">
              <w:rPr>
                <w:rFonts w:ascii="Arial" w:hAnsi="Arial" w:cs="Arial"/>
                <w:sz w:val="16"/>
                <w:szCs w:val="16"/>
              </w:rPr>
              <w:t xml:space="preserve">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</w:t>
            </w:r>
          </w:p>
          <w:p w14:paraId="4C79A4A0" w14:textId="77777777" w:rsidR="001A2293" w:rsidRPr="00102683" w:rsidRDefault="001A2293" w:rsidP="001A2293">
            <w:pPr>
              <w:tabs>
                <w:tab w:val="left" w:pos="284"/>
                <w:tab w:val="left" w:pos="1593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 w:rsidRPr="001026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102683">
              <w:rPr>
                <w:rFonts w:ascii="Arial" w:hAnsi="Arial" w:cs="Arial"/>
                <w:sz w:val="16"/>
                <w:szCs w:val="16"/>
              </w:rPr>
              <w:t xml:space="preserve">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14:paraId="71AD7021" w14:textId="77777777" w:rsidR="001A2293" w:rsidRPr="00102683" w:rsidRDefault="001A2293" w:rsidP="001A2293">
            <w:pPr>
              <w:tabs>
                <w:tab w:val="left" w:pos="284"/>
                <w:tab w:val="left" w:pos="1593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 w:rsidRPr="001026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102683">
              <w:rPr>
                <w:rFonts w:ascii="Arial" w:hAnsi="Arial" w:cs="Arial"/>
                <w:sz w:val="16"/>
                <w:szCs w:val="16"/>
              </w:rPr>
              <w:t xml:space="preserve">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</w:t>
            </w:r>
            <w:r>
              <w:rPr>
                <w:rFonts w:ascii="Arial" w:hAnsi="Arial" w:cs="Arial"/>
                <w:sz w:val="16"/>
                <w:szCs w:val="16"/>
              </w:rPr>
              <w:t>регистратору</w:t>
            </w:r>
          </w:p>
          <w:p w14:paraId="25B3924F" w14:textId="77777777" w:rsidR="001A2293" w:rsidRPr="00102683" w:rsidRDefault="001A2293" w:rsidP="001A2293">
            <w:pPr>
              <w:tabs>
                <w:tab w:val="left" w:pos="284"/>
                <w:tab w:val="left" w:pos="1593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 w:rsidRPr="001026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102683">
              <w:rPr>
                <w:rFonts w:ascii="Arial" w:hAnsi="Arial" w:cs="Arial"/>
                <w:sz w:val="16"/>
                <w:szCs w:val="16"/>
              </w:rPr>
              <w:t xml:space="preserve">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</w:t>
            </w:r>
          </w:p>
          <w:p w14:paraId="75009EF6" w14:textId="77777777" w:rsidR="001A2293" w:rsidRPr="00102683" w:rsidRDefault="001A2293" w:rsidP="001A2293">
            <w:pPr>
              <w:tabs>
                <w:tab w:val="left" w:pos="284"/>
                <w:tab w:val="left" w:pos="1593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 w:rsidRPr="001026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102683">
              <w:rPr>
                <w:rFonts w:ascii="Arial" w:hAnsi="Arial" w:cs="Arial"/>
                <w:sz w:val="16"/>
                <w:szCs w:val="16"/>
              </w:rPr>
              <w:t xml:space="preserve"> данные о рейтинге юридического лица, размещенные в сети "Интернет" на сайтах международных рейтинговых агентств ("Standard &amp; </w:t>
            </w:r>
            <w:proofErr w:type="spellStart"/>
            <w:r w:rsidRPr="00102683">
              <w:rPr>
                <w:rFonts w:ascii="Arial" w:hAnsi="Arial" w:cs="Arial"/>
                <w:sz w:val="16"/>
                <w:szCs w:val="16"/>
              </w:rPr>
              <w:t>Poor's</w:t>
            </w:r>
            <w:proofErr w:type="spellEnd"/>
            <w:r w:rsidRPr="00102683">
              <w:rPr>
                <w:rFonts w:ascii="Arial" w:hAnsi="Arial" w:cs="Arial"/>
                <w:sz w:val="16"/>
                <w:szCs w:val="16"/>
              </w:rPr>
              <w:t>", "Fitch-Ratings", "Moody's Investors Service" и другие) и национальных рейтинговых агентств)</w:t>
            </w:r>
          </w:p>
          <w:p w14:paraId="33DF4166" w14:textId="77777777" w:rsidR="001A2293" w:rsidRPr="00102683" w:rsidRDefault="001A2293" w:rsidP="00B14B6A">
            <w:pPr>
              <w:tabs>
                <w:tab w:val="left" w:pos="284"/>
                <w:tab w:val="left" w:pos="1593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 w:rsidRPr="001026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10268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Обязательство </w:t>
            </w:r>
            <w:r w:rsidR="00B14B6A">
              <w:rPr>
                <w:rFonts w:ascii="Arial" w:hAnsi="Arial" w:cs="Arial"/>
                <w:sz w:val="16"/>
                <w:szCs w:val="16"/>
              </w:rPr>
              <w:t>эмитента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предоставлению одного из документов, указанных выше, с указанием срока предоставления</w:t>
            </w:r>
          </w:p>
        </w:tc>
      </w:tr>
      <w:tr w:rsidR="001A2293" w:rsidRPr="005259AE" w14:paraId="35D402EA" w14:textId="77777777" w:rsidTr="001A2293">
        <w:trPr>
          <w:trHeight w:val="25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FD256C" w14:textId="77777777" w:rsidR="001A2293" w:rsidRDefault="001A2293" w:rsidP="001A229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592B8D">
              <w:rPr>
                <w:rFonts w:ascii="Arial" w:hAnsi="Arial" w:cs="Arial"/>
                <w:sz w:val="16"/>
                <w:szCs w:val="16"/>
              </w:rPr>
              <w:t>Деловая репутация юридического лица</w:t>
            </w:r>
          </w:p>
          <w:p w14:paraId="4C915B5A" w14:textId="77777777" w:rsidR="001A2293" w:rsidRPr="00592B8D" w:rsidRDefault="001A2293" w:rsidP="001A229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D42B9B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копии документов, предоставляемые по данному пункту, заверяются клиентом</w:t>
            </w:r>
            <w:r w:rsidRPr="00D42B9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F6A7198" w14:textId="77777777" w:rsidR="001A2293" w:rsidRDefault="001A2293" w:rsidP="001A2293">
            <w:pPr>
              <w:tabs>
                <w:tab w:val="left" w:pos="284"/>
                <w:tab w:val="left" w:pos="1593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отсутствует возможность предоставления письменных отзывов о деловой репутации юридического лица </w:t>
            </w:r>
          </w:p>
          <w:p w14:paraId="3194D59F" w14:textId="77777777" w:rsidR="001A2293" w:rsidRPr="00592B8D" w:rsidRDefault="001A2293" w:rsidP="001A2293">
            <w:pPr>
              <w:tabs>
                <w:tab w:val="left" w:pos="284"/>
                <w:tab w:val="left" w:pos="1593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предоставляются письменные отзывы о деловой репутации юридического лица </w:t>
            </w:r>
            <w:r w:rsidRPr="00B30260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</w:tr>
      <w:tr w:rsidR="00592B8D" w:rsidRPr="005259AE" w14:paraId="18A218EA" w14:textId="77777777" w:rsidTr="00237242">
        <w:trPr>
          <w:trHeight w:val="25"/>
        </w:trPr>
        <w:tc>
          <w:tcPr>
            <w:tcW w:w="24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808FCB" w14:textId="77777777" w:rsidR="009476E2" w:rsidRPr="00592B8D" w:rsidRDefault="00E02956" w:rsidP="00E659A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Сведения о</w:t>
            </w:r>
            <w:r w:rsidR="00BB5EC2">
              <w:rPr>
                <w:rFonts w:ascii="Arial" w:hAnsi="Arial" w:cs="Arial"/>
                <w:sz w:val="16"/>
                <w:szCs w:val="16"/>
              </w:rPr>
              <w:t>б имеющихся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5EC2" w:rsidRPr="00E02956">
              <w:rPr>
                <w:rFonts w:ascii="Arial" w:hAnsi="Arial" w:cs="Arial"/>
                <w:sz w:val="16"/>
                <w:szCs w:val="16"/>
              </w:rPr>
              <w:t>лицензи</w:t>
            </w:r>
            <w:r w:rsidR="00BB5EC2">
              <w:rPr>
                <w:rFonts w:ascii="Arial" w:hAnsi="Arial" w:cs="Arial"/>
                <w:sz w:val="16"/>
                <w:szCs w:val="16"/>
              </w:rPr>
              <w:t>ях</w:t>
            </w:r>
            <w:r w:rsidR="00BB5EC2" w:rsidRPr="00E029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2956">
              <w:rPr>
                <w:rFonts w:ascii="Arial" w:hAnsi="Arial" w:cs="Arial"/>
                <w:sz w:val="16"/>
                <w:szCs w:val="16"/>
              </w:rPr>
              <w:t>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деятельности.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C192ED8" w14:textId="77777777" w:rsidR="00AA7F34" w:rsidRPr="00AA7F34" w:rsidRDefault="00AA7F34" w:rsidP="00AA7F34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AA7F34">
              <w:rPr>
                <w:rFonts w:ascii="Arial" w:hAnsi="Arial" w:cs="Arial"/>
                <w:sz w:val="16"/>
                <w:szCs w:val="16"/>
              </w:rPr>
              <w:t>   Не осуществляется деятельность на территории Российской Федерации без полученной в установленном порядке лицензии, в случае если законодательство Российской Федерации в отношении такой деятельности предусматривает ее наличие</w:t>
            </w:r>
          </w:p>
          <w:p w14:paraId="4D26F4FA" w14:textId="77777777" w:rsidR="00AA7F34" w:rsidRPr="00AA7F34" w:rsidRDefault="00AA7F34" w:rsidP="00AA7F34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AA7F34">
              <w:rPr>
                <w:rFonts w:ascii="Arial" w:hAnsi="Arial" w:cs="Arial"/>
                <w:sz w:val="16"/>
                <w:szCs w:val="16"/>
              </w:rPr>
              <w:t>   сведения об имеющихся лицензиях на право осуществления деятельности, подлежащей лицензированию, содержатся в предоставленной выписке из ЕГРЮЛ</w:t>
            </w:r>
          </w:p>
          <w:p w14:paraId="6A90F2DC" w14:textId="77777777" w:rsidR="00592B8D" w:rsidRDefault="00AA7F34" w:rsidP="00AA7F34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AA7F34">
              <w:rPr>
                <w:rFonts w:ascii="Arial" w:hAnsi="Arial" w:cs="Arial"/>
                <w:sz w:val="16"/>
                <w:szCs w:val="16"/>
              </w:rPr>
              <w:t>   Имеются лицензии на право осуществления деятельности, подлежащей лицензированию, не содержащиеся в ЕГРЮЛ (при выборе данного пункта указывается вид, номер, дата выдачи лицензии; кем выдана; срок действия; перечень видов лицензируемой деятельности)</w:t>
            </w:r>
          </w:p>
          <w:p w14:paraId="55C1CC2B" w14:textId="77777777" w:rsidR="00AA7F34" w:rsidRDefault="00AA7F34" w:rsidP="00AA7F34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E498608" w14:textId="77777777" w:rsidR="00AA7F34" w:rsidRDefault="00AA7F34" w:rsidP="00AA7F34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5A7DAD1" w14:textId="77777777" w:rsidR="00AA7F34" w:rsidRDefault="00AA7F34" w:rsidP="00AA7F34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3824BC8" w14:textId="77777777" w:rsidR="00AA7F34" w:rsidRPr="00592B8D" w:rsidRDefault="00AA7F34" w:rsidP="00AA7F34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A29A02" w14:textId="77777777" w:rsidR="00AA7F34" w:rsidRDefault="00AA7F34">
      <w:r>
        <w:br w:type="page"/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7371"/>
      </w:tblGrid>
      <w:tr w:rsidR="00E931E0" w:rsidRPr="005259AE" w14:paraId="3EA2A9A5" w14:textId="77777777" w:rsidTr="004E78DA">
        <w:trPr>
          <w:trHeight w:val="25"/>
        </w:trPr>
        <w:tc>
          <w:tcPr>
            <w:tcW w:w="24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FAFFC5" w14:textId="77777777" w:rsidR="00E931E0" w:rsidRPr="00592B8D" w:rsidRDefault="00E931E0" w:rsidP="004E78DA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Сведения о выгодоприобретателях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532CF28" w14:textId="77777777" w:rsidR="00E931E0" w:rsidRDefault="00E931E0" w:rsidP="004E78DA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Выгодоприобретателем является сам клиент</w:t>
            </w:r>
          </w:p>
          <w:p w14:paraId="5941F9EA" w14:textId="77777777" w:rsidR="00E931E0" w:rsidRDefault="00E931E0" w:rsidP="004E78DA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46323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сведения о выгодоприобретателях не предоставляются в силу закона:_________________ _______________________________________________________________________________</w:t>
            </w:r>
          </w:p>
          <w:p w14:paraId="531D6252" w14:textId="77777777" w:rsidR="00E931E0" w:rsidRPr="0011412A" w:rsidRDefault="00E931E0" w:rsidP="004E78DA">
            <w:pPr>
              <w:tabs>
                <w:tab w:val="left" w:pos="284"/>
              </w:tabs>
              <w:rPr>
                <w:rFonts w:ascii="Arial" w:hAnsi="Arial" w:cs="Arial"/>
                <w:i/>
                <w:sz w:val="14"/>
                <w:szCs w:val="14"/>
              </w:rPr>
            </w:pPr>
            <w:r w:rsidRPr="0011412A">
              <w:rPr>
                <w:rFonts w:ascii="Arial" w:hAnsi="Arial" w:cs="Arial"/>
                <w:i/>
                <w:sz w:val="14"/>
                <w:szCs w:val="14"/>
              </w:rPr>
              <w:t>(указать конкретную норму закона, в силу которого информация о ВП не предоставляется)</w:t>
            </w:r>
          </w:p>
          <w:p w14:paraId="2951B53D" w14:textId="77777777" w:rsidR="00E931E0" w:rsidRPr="00592B8D" w:rsidRDefault="00E931E0" w:rsidP="004E78DA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Предоставляются сведения о выгодоприобретателях </w:t>
            </w:r>
            <w:r w:rsidRPr="001610FD">
              <w:rPr>
                <w:rFonts w:ascii="Arial" w:hAnsi="Arial" w:cs="Arial"/>
                <w:i/>
                <w:sz w:val="16"/>
                <w:szCs w:val="16"/>
              </w:rPr>
              <w:t xml:space="preserve">(Приложение – сведения о </w:t>
            </w:r>
            <w:r>
              <w:rPr>
                <w:rFonts w:ascii="Arial" w:hAnsi="Arial" w:cs="Arial"/>
                <w:i/>
                <w:sz w:val="16"/>
                <w:szCs w:val="16"/>
              </w:rPr>
              <w:t>выгодоприобретателях</w:t>
            </w:r>
            <w:r w:rsidRPr="001610FD">
              <w:rPr>
                <w:rFonts w:ascii="Arial" w:hAnsi="Arial" w:cs="Arial"/>
                <w:i/>
                <w:sz w:val="16"/>
                <w:szCs w:val="16"/>
              </w:rPr>
              <w:t xml:space="preserve"> на каждого </w:t>
            </w:r>
            <w:r>
              <w:rPr>
                <w:rFonts w:ascii="Arial" w:hAnsi="Arial" w:cs="Arial"/>
                <w:i/>
                <w:sz w:val="16"/>
                <w:szCs w:val="16"/>
              </w:rPr>
              <w:t>выгодоприобретателя</w:t>
            </w:r>
            <w:r w:rsidRPr="001610F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592B8D" w:rsidRPr="005259AE" w14:paraId="0CA9AE3D" w14:textId="77777777" w:rsidTr="00237242">
        <w:trPr>
          <w:trHeight w:val="25"/>
        </w:trPr>
        <w:tc>
          <w:tcPr>
            <w:tcW w:w="24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52F989" w14:textId="77777777" w:rsidR="00592B8D" w:rsidRPr="00592B8D" w:rsidRDefault="00592B8D" w:rsidP="00855581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592B8D">
              <w:rPr>
                <w:rFonts w:ascii="Arial" w:hAnsi="Arial" w:cs="Arial"/>
                <w:sz w:val="16"/>
                <w:szCs w:val="16"/>
              </w:rPr>
              <w:t>Сведения о бенефициарных владельцах</w:t>
            </w:r>
            <w:r w:rsidR="008555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5581" w:rsidRPr="0013160D">
              <w:rPr>
                <w:rFonts w:ascii="Arial" w:hAnsi="Arial" w:cs="Arial"/>
                <w:i/>
                <w:sz w:val="14"/>
                <w:szCs w:val="14"/>
              </w:rPr>
              <w:t xml:space="preserve">(Бенефициарный владелец - </w:t>
            </w:r>
            <w:r w:rsidR="00855581" w:rsidRPr="0013160D">
              <w:rPr>
                <w:rFonts w:ascii="Arial" w:hAnsi="Arial" w:cs="Arial"/>
                <w:b/>
                <w:i/>
                <w:sz w:val="14"/>
                <w:szCs w:val="14"/>
              </w:rPr>
              <w:t>физическое лицо</w:t>
            </w:r>
            <w:r w:rsidR="00855581" w:rsidRPr="0013160D">
              <w:rPr>
                <w:rFonts w:ascii="Arial" w:hAnsi="Arial" w:cs="Arial"/>
                <w:i/>
                <w:sz w:val="14"/>
                <w:szCs w:val="14"/>
              </w:rPr>
              <w:t>, которое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лица):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73BA108" w14:textId="77777777" w:rsidR="007F6B81" w:rsidRPr="0035116A" w:rsidRDefault="007F6B81" w:rsidP="00EF2C7E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5116A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35116A">
              <w:rPr>
                <w:rFonts w:ascii="Arial" w:hAnsi="Arial" w:cs="Arial"/>
                <w:sz w:val="16"/>
                <w:szCs w:val="16"/>
              </w:rPr>
              <w:t xml:space="preserve"> Предоставляются сведения </w:t>
            </w:r>
            <w:proofErr w:type="gramStart"/>
            <w:r w:rsidRPr="0035116A">
              <w:rPr>
                <w:rFonts w:ascii="Arial" w:hAnsi="Arial" w:cs="Arial"/>
                <w:sz w:val="16"/>
                <w:szCs w:val="16"/>
              </w:rPr>
              <w:t xml:space="preserve">о </w:t>
            </w:r>
            <w:r w:rsidRPr="0035116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5116A">
              <w:rPr>
                <w:rFonts w:ascii="Arial" w:hAnsi="Arial" w:cs="Arial"/>
                <w:sz w:val="16"/>
                <w:szCs w:val="16"/>
              </w:rPr>
              <w:t>бенефициарных</w:t>
            </w:r>
            <w:proofErr w:type="gramEnd"/>
            <w:r w:rsidRPr="0035116A">
              <w:rPr>
                <w:rFonts w:ascii="Arial" w:hAnsi="Arial" w:cs="Arial"/>
                <w:sz w:val="16"/>
                <w:szCs w:val="16"/>
              </w:rPr>
              <w:t xml:space="preserve"> владельц</w:t>
            </w:r>
            <w:r w:rsidR="0039263D" w:rsidRPr="0035116A">
              <w:rPr>
                <w:rFonts w:ascii="Arial" w:hAnsi="Arial" w:cs="Arial"/>
                <w:sz w:val="16"/>
                <w:szCs w:val="16"/>
              </w:rPr>
              <w:t>ах</w:t>
            </w:r>
            <w:r w:rsidR="00F26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6DB8" w:rsidRPr="00F26DB8">
              <w:rPr>
                <w:rFonts w:ascii="Arial" w:hAnsi="Arial" w:cs="Arial"/>
                <w:sz w:val="14"/>
                <w:szCs w:val="14"/>
              </w:rPr>
              <w:t xml:space="preserve">(Приложение – Сведения о </w:t>
            </w:r>
            <w:r w:rsidR="00F26DB8">
              <w:rPr>
                <w:rFonts w:ascii="Arial" w:hAnsi="Arial" w:cs="Arial"/>
                <w:sz w:val="14"/>
                <w:szCs w:val="14"/>
              </w:rPr>
              <w:tab/>
            </w:r>
            <w:r w:rsidR="00F26DB8" w:rsidRPr="00F26DB8">
              <w:rPr>
                <w:rFonts w:ascii="Arial" w:hAnsi="Arial" w:cs="Arial"/>
                <w:sz w:val="14"/>
                <w:szCs w:val="14"/>
              </w:rPr>
              <w:t>бенефициарном владельце на каждого бенефициарного владельца)</w:t>
            </w:r>
            <w:r w:rsidRPr="0035116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59DACCF" w14:textId="77777777" w:rsidR="00855581" w:rsidRPr="0013160D" w:rsidRDefault="00855581" w:rsidP="00EF2C7E">
            <w:pPr>
              <w:tabs>
                <w:tab w:val="left" w:pos="284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16A">
              <w:rPr>
                <w:rFonts w:ascii="Arial" w:hAnsi="Arial" w:cs="Arial"/>
                <w:sz w:val="14"/>
                <w:szCs w:val="14"/>
              </w:rPr>
              <w:t>ни одно физическое лицо в конечном счете не владеет (не имеет преобладающее участие более 25 процентов в капитале) юридическим лицом либо не имеет возможности контролировать действия юридического лица</w:t>
            </w:r>
            <w:r w:rsidR="001316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160D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13160D" w:rsidRPr="0013160D">
              <w:rPr>
                <w:rFonts w:ascii="Arial" w:hAnsi="Arial" w:cs="Arial"/>
                <w:i/>
                <w:sz w:val="14"/>
                <w:szCs w:val="14"/>
              </w:rPr>
              <w:t>В этом случае бенефициарным владельцем будет признан единоличный исполнительный орган юридического лица</w:t>
            </w:r>
            <w:r w:rsidR="0013160D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3CFB8500" w14:textId="77777777" w:rsidR="00B30260" w:rsidRDefault="00855581" w:rsidP="0013160D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76E2">
              <w:rPr>
                <w:rFonts w:ascii="Arial" w:hAnsi="Arial" w:cs="Arial"/>
                <w:sz w:val="16"/>
                <w:szCs w:val="16"/>
              </w:rPr>
              <w:t>сведения о бенефициарных владельцах не предоставляются</w:t>
            </w:r>
            <w:r w:rsidR="0013160D">
              <w:rPr>
                <w:rFonts w:ascii="Arial" w:hAnsi="Arial" w:cs="Arial"/>
                <w:sz w:val="16"/>
                <w:szCs w:val="16"/>
              </w:rPr>
              <w:t>, поскольку организация является</w:t>
            </w:r>
            <w:r w:rsidR="00B3026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82A17F6" w14:textId="77777777" w:rsidR="00855581" w:rsidRPr="00237242" w:rsidRDefault="00B30260" w:rsidP="00B30260">
            <w:pPr>
              <w:tabs>
                <w:tab w:val="left" w:pos="284"/>
              </w:tabs>
              <w:ind w:left="318"/>
              <w:rPr>
                <w:rFonts w:ascii="Arial" w:hAnsi="Arial" w:cs="Arial"/>
                <w:sz w:val="16"/>
                <w:szCs w:val="16"/>
              </w:rPr>
            </w:pPr>
            <w:r w:rsidRPr="00237242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237242">
              <w:rPr>
                <w:rFonts w:ascii="Arial" w:hAnsi="Arial" w:cs="Arial"/>
                <w:sz w:val="16"/>
                <w:szCs w:val="16"/>
              </w:rPr>
              <w:t xml:space="preserve"> организацией, в которой Российская Федерация, субъекты Российской Федерации либо муниципальные образования имеют более 50 процентов акций в капитале</w:t>
            </w:r>
          </w:p>
          <w:p w14:paraId="21E5EC5F" w14:textId="77777777" w:rsidR="00B30260" w:rsidRPr="00592B8D" w:rsidRDefault="00B30260" w:rsidP="00B30260">
            <w:pPr>
              <w:tabs>
                <w:tab w:val="left" w:pos="284"/>
              </w:tabs>
              <w:ind w:left="318"/>
              <w:rPr>
                <w:rFonts w:ascii="Arial" w:hAnsi="Arial" w:cs="Arial"/>
                <w:sz w:val="16"/>
                <w:szCs w:val="16"/>
              </w:rPr>
            </w:pPr>
            <w:r w:rsidRPr="00237242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237242">
              <w:rPr>
                <w:rFonts w:ascii="Arial" w:hAnsi="Arial" w:cs="Arial"/>
                <w:sz w:val="16"/>
                <w:szCs w:val="16"/>
              </w:rPr>
              <w:t xml:space="preserve"> эмитентом ценных бумаг, допущенным к организованным торгам, который раскрывает информацию в соответствии с законодательством Российской Федерации о ценных бумагах</w:t>
            </w:r>
          </w:p>
        </w:tc>
      </w:tr>
      <w:tr w:rsidR="007A27BF" w:rsidRPr="005259AE" w14:paraId="3805C052" w14:textId="77777777" w:rsidTr="00237242">
        <w:trPr>
          <w:trHeight w:val="25"/>
        </w:trPr>
        <w:tc>
          <w:tcPr>
            <w:tcW w:w="24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8E16B3" w14:textId="77777777" w:rsidR="007A27BF" w:rsidRDefault="007A27BF" w:rsidP="00855581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7A27BF">
              <w:rPr>
                <w:rFonts w:ascii="Arial" w:hAnsi="Arial" w:cs="Arial"/>
                <w:sz w:val="16"/>
                <w:szCs w:val="16"/>
              </w:rPr>
              <w:t xml:space="preserve">Доменное имя, указатель страницы сайта в сети </w:t>
            </w:r>
            <w:r>
              <w:rPr>
                <w:rFonts w:ascii="Arial" w:hAnsi="Arial" w:cs="Arial"/>
                <w:sz w:val="16"/>
                <w:szCs w:val="16"/>
              </w:rPr>
              <w:t>"</w:t>
            </w:r>
            <w:r w:rsidRPr="007A27BF">
              <w:rPr>
                <w:rFonts w:ascii="Arial" w:hAnsi="Arial" w:cs="Arial"/>
                <w:sz w:val="16"/>
                <w:szCs w:val="16"/>
              </w:rPr>
              <w:t>Интернет</w:t>
            </w:r>
            <w:r>
              <w:rPr>
                <w:rFonts w:ascii="Arial" w:hAnsi="Arial" w:cs="Arial"/>
                <w:sz w:val="16"/>
                <w:szCs w:val="16"/>
              </w:rPr>
              <w:t>"</w:t>
            </w:r>
            <w:r w:rsidRPr="007A27BF">
              <w:rPr>
                <w:rFonts w:ascii="Arial" w:hAnsi="Arial" w:cs="Arial"/>
                <w:sz w:val="16"/>
                <w:szCs w:val="16"/>
              </w:rPr>
              <w:t>, с использованием которых оказываются услуги</w:t>
            </w:r>
          </w:p>
          <w:p w14:paraId="3A09C83D" w14:textId="77777777" w:rsidR="007A27BF" w:rsidRPr="007A27BF" w:rsidRDefault="007A27BF" w:rsidP="00855581">
            <w:pPr>
              <w:tabs>
                <w:tab w:val="left" w:pos="284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(при 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отсутствии  указать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"отсутствует")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453A5A0" w14:textId="77777777" w:rsidR="007A27BF" w:rsidRPr="0035116A" w:rsidRDefault="007A27BF" w:rsidP="00EF2C7E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7BF" w:rsidRPr="005259AE" w14:paraId="56B55479" w14:textId="77777777" w:rsidTr="00237242">
        <w:trPr>
          <w:trHeight w:val="25"/>
        </w:trPr>
        <w:tc>
          <w:tcPr>
            <w:tcW w:w="24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AFD16B" w14:textId="77777777" w:rsidR="007A27BF" w:rsidRPr="00592B8D" w:rsidRDefault="00A92179" w:rsidP="00855581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Сведения о статусе доверительного собственника, протектора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701E897" w14:textId="77777777" w:rsidR="007A27BF" w:rsidRDefault="00A92179" w:rsidP="00EF2C7E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7B167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Клиент имеет статус </w:t>
            </w:r>
            <w:r w:rsidRPr="00A92179">
              <w:rPr>
                <w:rFonts w:ascii="Arial" w:hAnsi="Arial" w:cs="Arial"/>
                <w:sz w:val="16"/>
                <w:szCs w:val="16"/>
              </w:rPr>
              <w:t>доверительного собственника (управляющего) иностранной структуры без образования юридического лица</w:t>
            </w:r>
          </w:p>
          <w:p w14:paraId="0F449FDB" w14:textId="77777777" w:rsidR="00A92179" w:rsidRPr="0035116A" w:rsidRDefault="00A92179" w:rsidP="00EF2C7E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7B167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Клиент имеет статус протектора</w:t>
            </w:r>
          </w:p>
        </w:tc>
      </w:tr>
      <w:tr w:rsidR="007B1674" w:rsidRPr="005259AE" w14:paraId="043B644D" w14:textId="77777777" w:rsidTr="00237242">
        <w:trPr>
          <w:trHeight w:val="25"/>
        </w:trPr>
        <w:tc>
          <w:tcPr>
            <w:tcW w:w="24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767D7A" w14:textId="77777777" w:rsidR="007B1674" w:rsidRPr="00592B8D" w:rsidRDefault="007B1674" w:rsidP="00855581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Сведения о взаимосвязи </w:t>
            </w:r>
            <w:r w:rsidR="00D901A6">
              <w:rPr>
                <w:rFonts w:ascii="Arial" w:hAnsi="Arial" w:cs="Arial"/>
                <w:sz w:val="16"/>
                <w:szCs w:val="16"/>
              </w:rPr>
              <w:t xml:space="preserve">клиента </w:t>
            </w:r>
            <w:r>
              <w:rPr>
                <w:rFonts w:ascii="Arial" w:hAnsi="Arial" w:cs="Arial"/>
                <w:sz w:val="16"/>
                <w:szCs w:val="16"/>
              </w:rPr>
              <w:t>с некоммерческими организациями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B86ACB" w14:textId="77777777" w:rsidR="007B1674" w:rsidRPr="0043441A" w:rsidRDefault="0043441A" w:rsidP="007B1674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43441A">
              <w:rPr>
                <w:rFonts w:ascii="Arial" w:hAnsi="Arial" w:cs="Arial"/>
                <w:sz w:val="16"/>
                <w:szCs w:val="16"/>
              </w:rPr>
              <w:t>Указа</w:t>
            </w:r>
            <w:r>
              <w:rPr>
                <w:rFonts w:ascii="Arial" w:hAnsi="Arial" w:cs="Arial"/>
                <w:sz w:val="16"/>
                <w:szCs w:val="16"/>
              </w:rPr>
              <w:t>ть, являются ли нижеперечисленные</w:t>
            </w:r>
            <w:r w:rsidRPr="00434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1674" w:rsidRPr="0043441A">
              <w:rPr>
                <w:rFonts w:ascii="Arial" w:hAnsi="Arial" w:cs="Arial"/>
                <w:sz w:val="16"/>
                <w:szCs w:val="16"/>
              </w:rPr>
              <w:t>лица руководител</w:t>
            </w:r>
            <w:r w:rsidR="00C658E0" w:rsidRPr="0043441A">
              <w:rPr>
                <w:rFonts w:ascii="Arial" w:hAnsi="Arial" w:cs="Arial"/>
                <w:sz w:val="16"/>
                <w:szCs w:val="16"/>
              </w:rPr>
              <w:t>ями</w:t>
            </w:r>
            <w:r w:rsidR="007B1674" w:rsidRPr="0043441A">
              <w:rPr>
                <w:rFonts w:ascii="Arial" w:hAnsi="Arial" w:cs="Arial"/>
                <w:sz w:val="16"/>
                <w:szCs w:val="16"/>
              </w:rPr>
              <w:t xml:space="preserve"> или учредител</w:t>
            </w:r>
            <w:r w:rsidR="00C658E0" w:rsidRPr="0043441A">
              <w:rPr>
                <w:rFonts w:ascii="Arial" w:hAnsi="Arial" w:cs="Arial"/>
                <w:sz w:val="16"/>
                <w:szCs w:val="16"/>
              </w:rPr>
              <w:t>ями</w:t>
            </w:r>
            <w:r w:rsidR="007B1674" w:rsidRPr="0043441A">
              <w:rPr>
                <w:rFonts w:ascii="Arial" w:hAnsi="Arial" w:cs="Arial"/>
                <w:sz w:val="16"/>
                <w:szCs w:val="16"/>
              </w:rPr>
              <w:t xml:space="preserve">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Российской Федерации: </w:t>
            </w:r>
          </w:p>
          <w:p w14:paraId="16E5AD70" w14:textId="77777777" w:rsidR="007B1674" w:rsidRPr="0035116A" w:rsidRDefault="007B1674" w:rsidP="007B1674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7B167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67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Клиент      </w:t>
            </w:r>
            <w:r w:rsidRPr="007B167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67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Единоличный исполнительный орган </w:t>
            </w:r>
            <w:r w:rsidR="00D901A6">
              <w:rPr>
                <w:rFonts w:ascii="Arial" w:hAnsi="Arial" w:cs="Arial"/>
                <w:sz w:val="16"/>
                <w:szCs w:val="16"/>
              </w:rPr>
              <w:t xml:space="preserve">клиента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B167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67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Учредитель</w:t>
            </w:r>
            <w:r w:rsidR="00C658E0">
              <w:rPr>
                <w:rFonts w:ascii="Arial" w:hAnsi="Arial" w:cs="Arial"/>
                <w:sz w:val="16"/>
                <w:szCs w:val="16"/>
              </w:rPr>
              <w:t xml:space="preserve"> клиента</w:t>
            </w:r>
          </w:p>
        </w:tc>
      </w:tr>
    </w:tbl>
    <w:p w14:paraId="7583A3CE" w14:textId="77777777" w:rsidR="00542349" w:rsidRDefault="00542349" w:rsidP="00015A4F">
      <w:pPr>
        <w:rPr>
          <w:rFonts w:ascii="Arial" w:hAnsi="Arial" w:cs="Arial"/>
          <w:sz w:val="4"/>
          <w:szCs w:val="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39263D" w:rsidRPr="00846E05" w14:paraId="6FCCDA50" w14:textId="77777777" w:rsidTr="00D111FD">
        <w:trPr>
          <w:trHeight w:val="1278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2FFAC3" w14:textId="77777777" w:rsidR="0039263D" w:rsidRDefault="0039263D" w:rsidP="00D111FD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09B3FE75" w14:textId="77777777" w:rsidR="00E02956" w:rsidRDefault="00E02956" w:rsidP="00E370CB">
            <w:p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Достоверность </w:t>
            </w:r>
            <w:r w:rsidR="00B42E0D">
              <w:rPr>
                <w:rFonts w:ascii="Arial" w:hAnsi="Arial" w:cs="Arial"/>
                <w:sz w:val="16"/>
                <w:szCs w:val="16"/>
              </w:rPr>
              <w:t xml:space="preserve">указанных </w:t>
            </w:r>
            <w:r w:rsidR="00F0709F">
              <w:rPr>
                <w:rFonts w:ascii="Arial" w:hAnsi="Arial" w:cs="Arial"/>
                <w:sz w:val="16"/>
                <w:szCs w:val="16"/>
              </w:rPr>
              <w:t xml:space="preserve">сведений </w:t>
            </w:r>
            <w:r>
              <w:rPr>
                <w:rFonts w:ascii="Arial" w:hAnsi="Arial" w:cs="Arial"/>
                <w:sz w:val="16"/>
                <w:szCs w:val="16"/>
              </w:rPr>
              <w:t xml:space="preserve">подтверждаю. Проинформирован о необходимости обновления сведений (информации) не реже одного раза </w:t>
            </w:r>
            <w:r w:rsidR="00AC03ED">
              <w:rPr>
                <w:rFonts w:ascii="Arial" w:hAnsi="Arial" w:cs="Arial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sz w:val="16"/>
                <w:szCs w:val="16"/>
              </w:rPr>
              <w:t>год.</w:t>
            </w:r>
          </w:p>
          <w:p w14:paraId="59358C65" w14:textId="77777777" w:rsidR="00E02956" w:rsidRDefault="00E02956" w:rsidP="00D111FD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7657D9E0" w14:textId="77777777" w:rsidR="00E02956" w:rsidRDefault="00E02956" w:rsidP="00D111FD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234E68C1" w14:textId="77777777" w:rsidR="0039263D" w:rsidRPr="00846E05" w:rsidRDefault="0039263D" w:rsidP="00D111FD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="005F4B4F">
              <w:rPr>
                <w:rFonts w:ascii="Arial" w:hAnsi="Arial" w:cs="Arial"/>
                <w:sz w:val="16"/>
                <w:szCs w:val="16"/>
              </w:rPr>
              <w:t>клиента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или его представителя</w:t>
            </w:r>
          </w:p>
          <w:p w14:paraId="121569B1" w14:textId="77777777" w:rsidR="0039263D" w:rsidRPr="0035116A" w:rsidRDefault="0039263D" w:rsidP="00D111FD">
            <w:pPr>
              <w:rPr>
                <w:rFonts w:ascii="Arial" w:hAnsi="Arial" w:cs="Arial"/>
                <w:sz w:val="8"/>
                <w:szCs w:val="8"/>
              </w:rPr>
            </w:pPr>
          </w:p>
          <w:p w14:paraId="5A8459E8" w14:textId="77777777" w:rsidR="0039263D" w:rsidRPr="00846E05" w:rsidRDefault="0039263D" w:rsidP="00D111FD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2279F260" w14:textId="77777777" w:rsidR="0039263D" w:rsidRPr="00846E05" w:rsidRDefault="0039263D" w:rsidP="00D111FD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м.п.</w:t>
            </w:r>
          </w:p>
          <w:p w14:paraId="3B53FF3A" w14:textId="77777777" w:rsidR="0039263D" w:rsidRPr="00846E05" w:rsidRDefault="0039263D" w:rsidP="00D11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2073304F" w14:textId="77777777" w:rsidR="0039263D" w:rsidRPr="00CB1648" w:rsidRDefault="0039263D" w:rsidP="00D111F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  <w:p w14:paraId="7E11112D" w14:textId="77777777" w:rsidR="0039263D" w:rsidRPr="00846E05" w:rsidRDefault="0039263D" w:rsidP="00D111FD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</w:tbl>
    <w:p w14:paraId="20E02FB7" w14:textId="77777777" w:rsidR="00DF5EA5" w:rsidRDefault="00DF5EA5" w:rsidP="00015A4F">
      <w:pPr>
        <w:rPr>
          <w:rFonts w:ascii="Arial" w:hAnsi="Arial" w:cs="Arial"/>
          <w:sz w:val="14"/>
          <w:szCs w:val="14"/>
        </w:rPr>
      </w:pPr>
    </w:p>
    <w:p w14:paraId="539354AC" w14:textId="77777777" w:rsidR="00DF5EA5" w:rsidRPr="007F6B81" w:rsidRDefault="00DF5EA5" w:rsidP="00CB6FAA">
      <w:pPr>
        <w:rPr>
          <w:rFonts w:ascii="Arial" w:hAnsi="Arial" w:cs="Arial"/>
          <w:sz w:val="14"/>
          <w:szCs w:val="14"/>
        </w:rPr>
      </w:pPr>
    </w:p>
    <w:sectPr w:rsidR="00DF5EA5" w:rsidRPr="007F6B81" w:rsidSect="00B458CE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510" w:right="851" w:bottom="454" w:left="1418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5A9B7" w14:textId="77777777" w:rsidR="00F3362A" w:rsidRDefault="00F3362A">
      <w:r>
        <w:separator/>
      </w:r>
    </w:p>
  </w:endnote>
  <w:endnote w:type="continuationSeparator" w:id="0">
    <w:p w14:paraId="4ACAEDF9" w14:textId="77777777" w:rsidR="00F3362A" w:rsidRDefault="00F3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A81B" w14:textId="77777777" w:rsidR="001A2293" w:rsidRDefault="001A2293" w:rsidP="006310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64</w:t>
    </w:r>
    <w:r>
      <w:rPr>
        <w:rStyle w:val="a6"/>
      </w:rPr>
      <w:fldChar w:fldCharType="end"/>
    </w:r>
  </w:p>
  <w:p w14:paraId="16AFD8F8" w14:textId="77777777" w:rsidR="001A2293" w:rsidRDefault="001A2293" w:rsidP="006310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94"/>
      <w:gridCol w:w="6095"/>
    </w:tblGrid>
    <w:tr w:rsidR="001A2293" w:rsidRPr="004C2301" w14:paraId="64434307" w14:textId="77777777" w:rsidTr="001A2293">
      <w:tc>
        <w:tcPr>
          <w:tcW w:w="9889" w:type="dxa"/>
          <w:gridSpan w:val="2"/>
        </w:tcPr>
        <w:p w14:paraId="1D9B2766" w14:textId="77777777" w:rsidR="001A2293" w:rsidRPr="004C2301" w:rsidRDefault="001A2293" w:rsidP="001A2293">
          <w:pPr>
            <w:rPr>
              <w:rFonts w:ascii="Arial" w:hAnsi="Arial" w:cs="Arial"/>
              <w:b/>
              <w:sz w:val="18"/>
              <w:szCs w:val="18"/>
            </w:rPr>
          </w:pPr>
          <w:r w:rsidRPr="004C2301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</w:tr>
    <w:tr w:rsidR="001A2293" w:rsidRPr="00E725EF" w14:paraId="75A40D26" w14:textId="77777777" w:rsidTr="001A2293">
      <w:tc>
        <w:tcPr>
          <w:tcW w:w="3794" w:type="dxa"/>
        </w:tcPr>
        <w:p w14:paraId="261807F1" w14:textId="77777777" w:rsidR="00642951" w:rsidRDefault="00642951" w:rsidP="0064295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02F57B20" w14:textId="77777777" w:rsidR="00642951" w:rsidRDefault="00642951" w:rsidP="0064295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6027CC87" w14:textId="5DC9A1FF" w:rsidR="001A2293" w:rsidRPr="00E725EF" w:rsidRDefault="00642951" w:rsidP="00642951">
          <w:pPr>
            <w:rPr>
              <w:rFonts w:ascii="Arial" w:hAnsi="Arial" w:cs="Arial"/>
              <w:i/>
              <w:sz w:val="12"/>
              <w:szCs w:val="1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  <w:r w:rsidRPr="00E725EF">
            <w:rPr>
              <w:rFonts w:ascii="Arial" w:hAnsi="Arial" w:cs="Arial"/>
              <w:i/>
              <w:sz w:val="12"/>
              <w:szCs w:val="12"/>
            </w:rPr>
            <w:t xml:space="preserve"> </w:t>
          </w:r>
        </w:p>
      </w:tc>
      <w:tc>
        <w:tcPr>
          <w:tcW w:w="6095" w:type="dxa"/>
          <w:vAlign w:val="bottom"/>
        </w:tcPr>
        <w:p w14:paraId="71DE3BAB" w14:textId="77777777" w:rsidR="001A2293" w:rsidRPr="009476E2" w:rsidRDefault="001A2293" w:rsidP="001A2293">
          <w:pPr>
            <w:ind w:left="4428"/>
            <w:rPr>
              <w:rFonts w:ascii="Arial" w:hAnsi="Arial" w:cs="Arial"/>
              <w:sz w:val="20"/>
              <w:szCs w:val="20"/>
            </w:rPr>
          </w:pPr>
        </w:p>
      </w:tc>
    </w:tr>
  </w:tbl>
  <w:p w14:paraId="319958BA" w14:textId="77777777" w:rsidR="001A2293" w:rsidRPr="001A2293" w:rsidRDefault="001A2293" w:rsidP="001A22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4387A" w14:textId="77777777" w:rsidR="00F3362A" w:rsidRDefault="00F3362A">
      <w:r>
        <w:separator/>
      </w:r>
    </w:p>
  </w:footnote>
  <w:footnote w:type="continuationSeparator" w:id="0">
    <w:p w14:paraId="3FF09DA1" w14:textId="77777777" w:rsidR="00F3362A" w:rsidRDefault="00F3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6600" w14:textId="77777777" w:rsidR="001A2293" w:rsidRPr="00311A6F" w:rsidRDefault="001A2293" w:rsidP="00400AF5">
    <w:pPr>
      <w:pStyle w:val="a4"/>
      <w:ind w:hanging="114"/>
      <w:jc w:val="center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8863" w14:textId="77777777" w:rsidR="003C38D8" w:rsidRDefault="003C38D8" w:rsidP="003C38D8">
    <w:pPr>
      <w:pStyle w:val="a4"/>
      <w:tabs>
        <w:tab w:val="clear" w:pos="4677"/>
        <w:tab w:val="clear" w:pos="9355"/>
      </w:tabs>
      <w:ind w:right="-286"/>
      <w:jc w:val="right"/>
      <w:rPr>
        <w:sz w:val="16"/>
        <w:szCs w:val="16"/>
      </w:rPr>
    </w:pPr>
    <w:r>
      <w:rPr>
        <w:sz w:val="16"/>
        <w:szCs w:val="16"/>
      </w:rPr>
      <w:t>3.01-Э</w:t>
    </w:r>
  </w:p>
  <w:p w14:paraId="52D217F4" w14:textId="05FC22C3" w:rsidR="00E1787F" w:rsidRPr="00094C0A" w:rsidRDefault="00E1787F" w:rsidP="00E1787F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FC6632">
      <w:rPr>
        <w:sz w:val="12"/>
        <w:szCs w:val="12"/>
      </w:rPr>
      <w:t>01</w:t>
    </w:r>
    <w:r w:rsidRPr="00A132A1">
      <w:rPr>
        <w:sz w:val="12"/>
        <w:szCs w:val="12"/>
      </w:rPr>
      <w:t>.</w:t>
    </w:r>
    <w:r w:rsidR="00FC6632">
      <w:rPr>
        <w:sz w:val="12"/>
        <w:szCs w:val="12"/>
      </w:rPr>
      <w:t>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1782"/>
    <w:rsid w:val="00014731"/>
    <w:rsid w:val="00015A4F"/>
    <w:rsid w:val="00070D6F"/>
    <w:rsid w:val="000871CA"/>
    <w:rsid w:val="00087C11"/>
    <w:rsid w:val="000A0735"/>
    <w:rsid w:val="000A1D4E"/>
    <w:rsid w:val="000A57DF"/>
    <w:rsid w:val="000B48D4"/>
    <w:rsid w:val="000C15BF"/>
    <w:rsid w:val="000F05C4"/>
    <w:rsid w:val="000F082E"/>
    <w:rsid w:val="000F2475"/>
    <w:rsid w:val="00102DED"/>
    <w:rsid w:val="00104EC0"/>
    <w:rsid w:val="00116085"/>
    <w:rsid w:val="0012365E"/>
    <w:rsid w:val="0013160D"/>
    <w:rsid w:val="00131EF9"/>
    <w:rsid w:val="00133F4E"/>
    <w:rsid w:val="00135A3B"/>
    <w:rsid w:val="00145ABC"/>
    <w:rsid w:val="00164054"/>
    <w:rsid w:val="00181409"/>
    <w:rsid w:val="00181801"/>
    <w:rsid w:val="00187655"/>
    <w:rsid w:val="0019605E"/>
    <w:rsid w:val="001A2293"/>
    <w:rsid w:val="001C1AAA"/>
    <w:rsid w:val="001D2F06"/>
    <w:rsid w:val="001D6DE6"/>
    <w:rsid w:val="001F4DAF"/>
    <w:rsid w:val="001F6146"/>
    <w:rsid w:val="0022233E"/>
    <w:rsid w:val="00237242"/>
    <w:rsid w:val="002429DC"/>
    <w:rsid w:val="002477A3"/>
    <w:rsid w:val="0028008F"/>
    <w:rsid w:val="00284DA2"/>
    <w:rsid w:val="00287FE8"/>
    <w:rsid w:val="002B7864"/>
    <w:rsid w:val="002C4ABB"/>
    <w:rsid w:val="002D1414"/>
    <w:rsid w:val="003034EF"/>
    <w:rsid w:val="00311A6F"/>
    <w:rsid w:val="00325EE5"/>
    <w:rsid w:val="0035116A"/>
    <w:rsid w:val="00353298"/>
    <w:rsid w:val="00361812"/>
    <w:rsid w:val="00371694"/>
    <w:rsid w:val="003743CB"/>
    <w:rsid w:val="00387ECB"/>
    <w:rsid w:val="0039263D"/>
    <w:rsid w:val="003A141B"/>
    <w:rsid w:val="003A15E5"/>
    <w:rsid w:val="003C1209"/>
    <w:rsid w:val="003C38D8"/>
    <w:rsid w:val="003E0C20"/>
    <w:rsid w:val="003E2C69"/>
    <w:rsid w:val="00400AF5"/>
    <w:rsid w:val="00402068"/>
    <w:rsid w:val="00426CB2"/>
    <w:rsid w:val="004271CC"/>
    <w:rsid w:val="00430063"/>
    <w:rsid w:val="00432B90"/>
    <w:rsid w:val="0043441A"/>
    <w:rsid w:val="0043530F"/>
    <w:rsid w:val="00455A5F"/>
    <w:rsid w:val="00463239"/>
    <w:rsid w:val="00464C23"/>
    <w:rsid w:val="00467AE4"/>
    <w:rsid w:val="00474E3F"/>
    <w:rsid w:val="00484C65"/>
    <w:rsid w:val="00496F15"/>
    <w:rsid w:val="004A3CED"/>
    <w:rsid w:val="004A5478"/>
    <w:rsid w:val="004B193E"/>
    <w:rsid w:val="004C2301"/>
    <w:rsid w:val="004D5334"/>
    <w:rsid w:val="004E78DA"/>
    <w:rsid w:val="00510B6D"/>
    <w:rsid w:val="0051246C"/>
    <w:rsid w:val="00527143"/>
    <w:rsid w:val="00542349"/>
    <w:rsid w:val="00570A7E"/>
    <w:rsid w:val="00592B8D"/>
    <w:rsid w:val="005943AE"/>
    <w:rsid w:val="005D4988"/>
    <w:rsid w:val="005E0984"/>
    <w:rsid w:val="005F109C"/>
    <w:rsid w:val="005F4B4F"/>
    <w:rsid w:val="005F76BD"/>
    <w:rsid w:val="006310DD"/>
    <w:rsid w:val="0063112A"/>
    <w:rsid w:val="00642951"/>
    <w:rsid w:val="006456B1"/>
    <w:rsid w:val="00663414"/>
    <w:rsid w:val="006731DC"/>
    <w:rsid w:val="0068451E"/>
    <w:rsid w:val="00691601"/>
    <w:rsid w:val="006975BE"/>
    <w:rsid w:val="006B2063"/>
    <w:rsid w:val="006C1C5B"/>
    <w:rsid w:val="006D0919"/>
    <w:rsid w:val="006F4C66"/>
    <w:rsid w:val="007065CB"/>
    <w:rsid w:val="007111C1"/>
    <w:rsid w:val="00715D0A"/>
    <w:rsid w:val="0072038A"/>
    <w:rsid w:val="007258EB"/>
    <w:rsid w:val="0074362C"/>
    <w:rsid w:val="00754776"/>
    <w:rsid w:val="00755321"/>
    <w:rsid w:val="007834C5"/>
    <w:rsid w:val="00787D83"/>
    <w:rsid w:val="0079098D"/>
    <w:rsid w:val="007A27BF"/>
    <w:rsid w:val="007A346F"/>
    <w:rsid w:val="007B1674"/>
    <w:rsid w:val="007F6B81"/>
    <w:rsid w:val="00801FBA"/>
    <w:rsid w:val="008043F4"/>
    <w:rsid w:val="00815B38"/>
    <w:rsid w:val="00830418"/>
    <w:rsid w:val="00841CA8"/>
    <w:rsid w:val="00855581"/>
    <w:rsid w:val="00885014"/>
    <w:rsid w:val="00891808"/>
    <w:rsid w:val="00893C10"/>
    <w:rsid w:val="0089491C"/>
    <w:rsid w:val="00894C5E"/>
    <w:rsid w:val="008B4E4E"/>
    <w:rsid w:val="008C6FE7"/>
    <w:rsid w:val="0090362B"/>
    <w:rsid w:val="00910630"/>
    <w:rsid w:val="009236B8"/>
    <w:rsid w:val="00926772"/>
    <w:rsid w:val="00930F28"/>
    <w:rsid w:val="0094527A"/>
    <w:rsid w:val="009476E2"/>
    <w:rsid w:val="00965611"/>
    <w:rsid w:val="009E16A6"/>
    <w:rsid w:val="009E3F7D"/>
    <w:rsid w:val="009E47D9"/>
    <w:rsid w:val="009F03BE"/>
    <w:rsid w:val="009F7F94"/>
    <w:rsid w:val="00A038CC"/>
    <w:rsid w:val="00A0519C"/>
    <w:rsid w:val="00A21D4C"/>
    <w:rsid w:val="00A25821"/>
    <w:rsid w:val="00A376F5"/>
    <w:rsid w:val="00A54B09"/>
    <w:rsid w:val="00A57166"/>
    <w:rsid w:val="00A636A7"/>
    <w:rsid w:val="00A702FA"/>
    <w:rsid w:val="00A86421"/>
    <w:rsid w:val="00A92179"/>
    <w:rsid w:val="00AA7F34"/>
    <w:rsid w:val="00AB18DC"/>
    <w:rsid w:val="00AC03ED"/>
    <w:rsid w:val="00AC6D73"/>
    <w:rsid w:val="00AD7D2D"/>
    <w:rsid w:val="00AF124B"/>
    <w:rsid w:val="00AF6904"/>
    <w:rsid w:val="00B04BA9"/>
    <w:rsid w:val="00B10614"/>
    <w:rsid w:val="00B14B6A"/>
    <w:rsid w:val="00B26DA5"/>
    <w:rsid w:val="00B30260"/>
    <w:rsid w:val="00B4044F"/>
    <w:rsid w:val="00B42E0D"/>
    <w:rsid w:val="00B458CE"/>
    <w:rsid w:val="00B64DCF"/>
    <w:rsid w:val="00B70B58"/>
    <w:rsid w:val="00BA57A5"/>
    <w:rsid w:val="00BB5EC2"/>
    <w:rsid w:val="00BB6BC4"/>
    <w:rsid w:val="00BC1BAE"/>
    <w:rsid w:val="00BC5C05"/>
    <w:rsid w:val="00BD2535"/>
    <w:rsid w:val="00BD6892"/>
    <w:rsid w:val="00BD6E48"/>
    <w:rsid w:val="00BE0BDE"/>
    <w:rsid w:val="00BE60AD"/>
    <w:rsid w:val="00C03F7B"/>
    <w:rsid w:val="00C10E22"/>
    <w:rsid w:val="00C15EDB"/>
    <w:rsid w:val="00C21729"/>
    <w:rsid w:val="00C3235E"/>
    <w:rsid w:val="00C428D5"/>
    <w:rsid w:val="00C43D6A"/>
    <w:rsid w:val="00C5372B"/>
    <w:rsid w:val="00C658E0"/>
    <w:rsid w:val="00C85BF1"/>
    <w:rsid w:val="00C8671D"/>
    <w:rsid w:val="00C94CFA"/>
    <w:rsid w:val="00C956A2"/>
    <w:rsid w:val="00CB60C7"/>
    <w:rsid w:val="00CB6FAA"/>
    <w:rsid w:val="00CC6DD8"/>
    <w:rsid w:val="00CC6F54"/>
    <w:rsid w:val="00CE2AD7"/>
    <w:rsid w:val="00CE3FCA"/>
    <w:rsid w:val="00CF40C5"/>
    <w:rsid w:val="00D111FD"/>
    <w:rsid w:val="00D12ABD"/>
    <w:rsid w:val="00D21165"/>
    <w:rsid w:val="00D2382C"/>
    <w:rsid w:val="00D333A1"/>
    <w:rsid w:val="00D510F0"/>
    <w:rsid w:val="00D901A6"/>
    <w:rsid w:val="00DA5780"/>
    <w:rsid w:val="00DA78B1"/>
    <w:rsid w:val="00DB650C"/>
    <w:rsid w:val="00DF2AD3"/>
    <w:rsid w:val="00DF3FCB"/>
    <w:rsid w:val="00DF46C6"/>
    <w:rsid w:val="00DF5EA5"/>
    <w:rsid w:val="00E02956"/>
    <w:rsid w:val="00E1787F"/>
    <w:rsid w:val="00E30361"/>
    <w:rsid w:val="00E370CB"/>
    <w:rsid w:val="00E659A3"/>
    <w:rsid w:val="00E74E3E"/>
    <w:rsid w:val="00E81812"/>
    <w:rsid w:val="00E931E0"/>
    <w:rsid w:val="00EA6695"/>
    <w:rsid w:val="00EB20F1"/>
    <w:rsid w:val="00ED4819"/>
    <w:rsid w:val="00EE4E17"/>
    <w:rsid w:val="00EF2C7E"/>
    <w:rsid w:val="00EF3BB5"/>
    <w:rsid w:val="00EF4047"/>
    <w:rsid w:val="00EF675F"/>
    <w:rsid w:val="00F0709F"/>
    <w:rsid w:val="00F1271D"/>
    <w:rsid w:val="00F26DB8"/>
    <w:rsid w:val="00F274B8"/>
    <w:rsid w:val="00F32A4B"/>
    <w:rsid w:val="00F3362A"/>
    <w:rsid w:val="00F37B37"/>
    <w:rsid w:val="00F55327"/>
    <w:rsid w:val="00F578DB"/>
    <w:rsid w:val="00F62A88"/>
    <w:rsid w:val="00F665FF"/>
    <w:rsid w:val="00F97ABC"/>
    <w:rsid w:val="00FA3357"/>
    <w:rsid w:val="00FC6632"/>
    <w:rsid w:val="00FF02B8"/>
    <w:rsid w:val="00FF3165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BE18380"/>
  <w15:chartTrackingRefBased/>
  <w15:docId w15:val="{153E810F-7556-414D-B896-F17DCD33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0A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00AF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310DD"/>
  </w:style>
  <w:style w:type="paragraph" w:styleId="a7">
    <w:name w:val="Balloon Text"/>
    <w:basedOn w:val="a"/>
    <w:link w:val="a8"/>
    <w:uiPriority w:val="99"/>
    <w:semiHidden/>
    <w:unhideWhenUsed/>
    <w:rsid w:val="009476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476E2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CF40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F40C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F40C5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40C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CF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372B3-15DC-45DF-9907-3936AA7B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5</cp:revision>
  <cp:lastPrinted>2020-12-08T12:07:00Z</cp:lastPrinted>
  <dcterms:created xsi:type="dcterms:W3CDTF">2022-10-26T14:21:00Z</dcterms:created>
  <dcterms:modified xsi:type="dcterms:W3CDTF">2024-11-01T07:32:00Z</dcterms:modified>
</cp:coreProperties>
</file>